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D1" w:rsidRDefault="009B36D1" w:rsidP="009B36D1">
      <w:pPr>
        <w:jc w:val="center"/>
        <w:rPr>
          <w:rFonts w:ascii="Verdana" w:hAnsi="Verdana" w:cs="Times New Roman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CB171" wp14:editId="700010CB">
            <wp:simplePos x="0" y="0"/>
            <wp:positionH relativeFrom="margin">
              <wp:posOffset>504825</wp:posOffset>
            </wp:positionH>
            <wp:positionV relativeFrom="paragraph">
              <wp:posOffset>0</wp:posOffset>
            </wp:positionV>
            <wp:extent cx="5418455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491" y="21385"/>
                <wp:lineTo x="21491" y="0"/>
                <wp:lineTo x="0" y="0"/>
              </wp:wrapPolygon>
            </wp:wrapThrough>
            <wp:docPr id="2" name="Картина 2" descr="Без им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Без име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6D1" w:rsidRDefault="009B36D1" w:rsidP="009B36D1">
      <w:pPr>
        <w:jc w:val="center"/>
        <w:rPr>
          <w:rFonts w:ascii="Verdana" w:hAnsi="Verdana" w:cs="Times New Roman"/>
          <w:lang w:val="bg-BG"/>
        </w:rPr>
      </w:pPr>
    </w:p>
    <w:p w:rsidR="009B36D1" w:rsidRDefault="009B36D1" w:rsidP="009B36D1">
      <w:pPr>
        <w:jc w:val="center"/>
        <w:rPr>
          <w:rFonts w:ascii="Verdana" w:hAnsi="Verdana" w:cs="Times New Roman"/>
          <w:lang w:val="bg-BG"/>
        </w:rPr>
      </w:pPr>
    </w:p>
    <w:p w:rsidR="009B36D1" w:rsidRDefault="009B36D1" w:rsidP="009B36D1">
      <w:pPr>
        <w:jc w:val="center"/>
        <w:rPr>
          <w:rFonts w:ascii="Verdana" w:hAnsi="Verdana" w:cs="Times New Roman"/>
          <w:lang w:val="bg-BG"/>
        </w:rPr>
      </w:pPr>
    </w:p>
    <w:p w:rsidR="009B36D1" w:rsidRDefault="009B36D1" w:rsidP="009B36D1">
      <w:pPr>
        <w:jc w:val="center"/>
        <w:rPr>
          <w:rFonts w:ascii="Verdana" w:hAnsi="Verdana" w:cs="Times New Roman"/>
          <w:lang w:val="bg-BG"/>
        </w:rPr>
      </w:pPr>
    </w:p>
    <w:p w:rsidR="009B36D1" w:rsidRPr="00D63F30" w:rsidRDefault="009B36D1" w:rsidP="009B36D1">
      <w:pPr>
        <w:jc w:val="center"/>
        <w:rPr>
          <w:rFonts w:ascii="Verdana" w:hAnsi="Verdana" w:cs="Times New Roman"/>
          <w:lang w:val="bg-BG"/>
        </w:rPr>
      </w:pPr>
      <w:r w:rsidRPr="00D63F30">
        <w:rPr>
          <w:rFonts w:ascii="Verdana" w:hAnsi="Verdana" w:cs="Times New Roman"/>
          <w:lang w:val="bg-BG"/>
        </w:rPr>
        <w:t>З А П О В Е Д</w:t>
      </w:r>
    </w:p>
    <w:p w:rsidR="009B36D1" w:rsidRPr="00D63F30" w:rsidRDefault="009B36D1" w:rsidP="009B36D1">
      <w:pPr>
        <w:jc w:val="both"/>
        <w:rPr>
          <w:rFonts w:ascii="Verdana" w:hAnsi="Verdana" w:cs="Norma"/>
          <w:sz w:val="28"/>
          <w:szCs w:val="28"/>
          <w:lang w:val="bg-BG"/>
        </w:rPr>
      </w:pPr>
      <w:r w:rsidRPr="00D63F30">
        <w:rPr>
          <w:rFonts w:ascii="Verdana" w:hAnsi="Verdana" w:cs="Norma"/>
          <w:sz w:val="28"/>
          <w:szCs w:val="28"/>
          <w:lang w:val="bg-BG"/>
        </w:rPr>
        <w:t xml:space="preserve">                          </w:t>
      </w:r>
    </w:p>
    <w:p w:rsidR="009B36D1" w:rsidRPr="007572BB" w:rsidRDefault="009B36D1" w:rsidP="009B36D1">
      <w:pPr>
        <w:jc w:val="center"/>
        <w:rPr>
          <w:rFonts w:ascii="Verdana" w:hAnsi="Verdana" w:cs="Times New Roman"/>
          <w:sz w:val="28"/>
          <w:szCs w:val="28"/>
          <w:lang w:val="bg-BG"/>
        </w:rPr>
      </w:pPr>
      <w:r w:rsidRPr="007572BB">
        <w:rPr>
          <w:rFonts w:ascii="Verdana" w:hAnsi="Verdana" w:cs="Times New Roman"/>
          <w:sz w:val="28"/>
          <w:szCs w:val="28"/>
          <w:lang w:val="bg-BG"/>
        </w:rPr>
        <w:t>№З-</w:t>
      </w:r>
      <w:r>
        <w:rPr>
          <w:rFonts w:ascii="Verdana" w:hAnsi="Verdana" w:cs="Times New Roman"/>
          <w:sz w:val="28"/>
          <w:szCs w:val="28"/>
          <w:lang w:val="bg-BG"/>
        </w:rPr>
        <w:t>34/28.01.2021</w:t>
      </w:r>
      <w:r w:rsidRPr="007572BB">
        <w:rPr>
          <w:rFonts w:ascii="Verdana" w:hAnsi="Verdana" w:cs="Times New Roman"/>
          <w:sz w:val="28"/>
          <w:szCs w:val="28"/>
          <w:lang w:val="bg-BG"/>
        </w:rPr>
        <w:t xml:space="preserve"> год.</w:t>
      </w:r>
    </w:p>
    <w:p w:rsidR="009B36D1" w:rsidRPr="007572BB" w:rsidRDefault="009B36D1" w:rsidP="009B36D1">
      <w:pPr>
        <w:jc w:val="center"/>
        <w:rPr>
          <w:rFonts w:ascii="Verdana" w:hAnsi="Verdana" w:cs="Times New Roman"/>
          <w:sz w:val="28"/>
          <w:szCs w:val="28"/>
          <w:lang w:val="bg-BG"/>
        </w:rPr>
      </w:pPr>
      <w:r w:rsidRPr="007572BB">
        <w:rPr>
          <w:rFonts w:ascii="Verdana" w:hAnsi="Verdana" w:cs="Times New Roman"/>
          <w:sz w:val="28"/>
          <w:szCs w:val="28"/>
          <w:lang w:val="bg-BG"/>
        </w:rPr>
        <w:t>с. Челопеч</w:t>
      </w:r>
    </w:p>
    <w:p w:rsidR="009B36D1" w:rsidRPr="00D63F30" w:rsidRDefault="009B36D1" w:rsidP="009B36D1">
      <w:pPr>
        <w:jc w:val="both"/>
        <w:rPr>
          <w:rFonts w:ascii="Verdana" w:hAnsi="Verdana" w:cs="Times New Roman"/>
          <w:sz w:val="28"/>
          <w:szCs w:val="28"/>
          <w:lang w:val="bg-BG"/>
        </w:rPr>
      </w:pPr>
    </w:p>
    <w:p w:rsidR="009B36D1" w:rsidRPr="00D63F30" w:rsidRDefault="009B36D1" w:rsidP="009B36D1">
      <w:pPr>
        <w:jc w:val="both"/>
        <w:rPr>
          <w:rFonts w:ascii="Verdana" w:hAnsi="Verdana" w:cs="Times New Roman"/>
          <w:sz w:val="28"/>
          <w:szCs w:val="28"/>
          <w:lang w:val="bg-BG"/>
        </w:rPr>
      </w:pPr>
    </w:p>
    <w:p w:rsidR="009B36D1" w:rsidRPr="00D63F30" w:rsidRDefault="009B36D1" w:rsidP="009B36D1">
      <w:pPr>
        <w:jc w:val="center"/>
        <w:rPr>
          <w:rFonts w:ascii="Verdana" w:hAnsi="Verdana" w:cs="Norma"/>
          <w:b w:val="0"/>
          <w:bCs w:val="0"/>
          <w:sz w:val="28"/>
          <w:szCs w:val="28"/>
          <w:lang w:val="bg-BG"/>
        </w:rPr>
      </w:pPr>
      <w:r w:rsidRPr="00D63F30">
        <w:rPr>
          <w:rFonts w:ascii="Verdana" w:hAnsi="Verdana" w:cs="Times New Roman"/>
          <w:b w:val="0"/>
          <w:bCs w:val="0"/>
          <w:sz w:val="28"/>
          <w:szCs w:val="28"/>
          <w:lang w:val="bg-BG"/>
        </w:rPr>
        <w:t>На основание</w:t>
      </w:r>
      <w:r w:rsidRPr="00D63F30">
        <w:rPr>
          <w:rFonts w:ascii="Verdana" w:hAnsi="Verdana" w:cs="Norma"/>
          <w:b w:val="0"/>
          <w:bCs w:val="0"/>
          <w:sz w:val="28"/>
          <w:szCs w:val="28"/>
          <w:lang w:val="bg-BG"/>
        </w:rPr>
        <w:t xml:space="preserve"> </w:t>
      </w:r>
      <w:r>
        <w:rPr>
          <w:rFonts w:ascii="Verdana" w:hAnsi="Verdana" w:cs="Norma"/>
          <w:b w:val="0"/>
          <w:bCs w:val="0"/>
          <w:sz w:val="28"/>
          <w:szCs w:val="28"/>
          <w:lang w:val="bg-BG"/>
        </w:rPr>
        <w:t>чл.41, ал. 3 от Изборния кодекс</w:t>
      </w:r>
    </w:p>
    <w:p w:rsidR="009B36D1" w:rsidRPr="00D63F30" w:rsidRDefault="009B36D1" w:rsidP="009B36D1">
      <w:pPr>
        <w:jc w:val="both"/>
        <w:rPr>
          <w:rFonts w:ascii="Verdana" w:hAnsi="Verdana" w:cs="Times New Roman"/>
          <w:sz w:val="28"/>
          <w:szCs w:val="28"/>
          <w:lang w:val="bg-BG"/>
        </w:rPr>
      </w:pPr>
    </w:p>
    <w:p w:rsidR="009B36D1" w:rsidRPr="00D63F30" w:rsidRDefault="009B36D1" w:rsidP="009B36D1">
      <w:pPr>
        <w:jc w:val="both"/>
        <w:rPr>
          <w:rFonts w:ascii="Verdana" w:hAnsi="Verdana" w:cs="Times New Roman"/>
          <w:sz w:val="28"/>
          <w:szCs w:val="28"/>
          <w:lang w:val="bg-BG"/>
        </w:rPr>
      </w:pPr>
    </w:p>
    <w:p w:rsidR="009B36D1" w:rsidRPr="00CB2548" w:rsidRDefault="009B36D1" w:rsidP="009B36D1">
      <w:pPr>
        <w:jc w:val="center"/>
        <w:rPr>
          <w:rFonts w:ascii="Verdana" w:hAnsi="Verdana" w:cs="Times New Roman"/>
          <w:sz w:val="36"/>
          <w:szCs w:val="36"/>
          <w:lang w:val="bg-BG"/>
        </w:rPr>
      </w:pPr>
      <w:r w:rsidRPr="00CB2548">
        <w:rPr>
          <w:rFonts w:ascii="Verdana" w:hAnsi="Verdana" w:cs="Times New Roman"/>
          <w:sz w:val="36"/>
          <w:szCs w:val="36"/>
          <w:lang w:val="bg-BG"/>
        </w:rPr>
        <w:t>О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П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Р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Е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Д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Е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Л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Я</w:t>
      </w:r>
      <w:r>
        <w:rPr>
          <w:rFonts w:ascii="Verdana" w:hAnsi="Verdana" w:cs="Times New Roman"/>
          <w:sz w:val="36"/>
          <w:szCs w:val="36"/>
          <w:lang w:val="bg-BG"/>
        </w:rPr>
        <w:t xml:space="preserve"> </w:t>
      </w:r>
      <w:r w:rsidRPr="00CB2548">
        <w:rPr>
          <w:rFonts w:ascii="Verdana" w:hAnsi="Verdana" w:cs="Times New Roman"/>
          <w:sz w:val="36"/>
          <w:szCs w:val="36"/>
          <w:lang w:val="bg-BG"/>
        </w:rPr>
        <w:t>М</w:t>
      </w:r>
    </w:p>
    <w:p w:rsidR="009B36D1" w:rsidRPr="00D63F30" w:rsidRDefault="009B36D1" w:rsidP="009B36D1">
      <w:pPr>
        <w:jc w:val="center"/>
        <w:rPr>
          <w:rFonts w:ascii="Verdana" w:hAnsi="Verdana" w:cs="Times New Roman"/>
          <w:sz w:val="28"/>
          <w:szCs w:val="28"/>
          <w:lang w:val="bg-BG"/>
        </w:rPr>
      </w:pPr>
    </w:p>
    <w:p w:rsidR="009B36D1" w:rsidRPr="00D63F30" w:rsidRDefault="009B36D1" w:rsidP="009B36D1">
      <w:pPr>
        <w:jc w:val="center"/>
        <w:rPr>
          <w:rFonts w:ascii="Verdana" w:hAnsi="Verdana" w:cs="Times New Roman"/>
          <w:sz w:val="28"/>
          <w:szCs w:val="28"/>
          <w:lang w:val="bg-BG"/>
        </w:rPr>
      </w:pPr>
    </w:p>
    <w:p w:rsidR="009B36D1" w:rsidRPr="00CE710C" w:rsidRDefault="009B36D1" w:rsidP="009B36D1">
      <w:pPr>
        <w:jc w:val="both"/>
        <w:rPr>
          <w:rFonts w:ascii="Times New Roman" w:hAnsi="Times New Roman"/>
          <w:b w:val="0"/>
          <w:lang w:val="bg-BG"/>
        </w:rPr>
      </w:pPr>
      <w:r>
        <w:rPr>
          <w:rFonts w:ascii="Verdana" w:hAnsi="Verdana" w:cs="Times New Roman"/>
          <w:b w:val="0"/>
          <w:bCs w:val="0"/>
          <w:sz w:val="28"/>
          <w:szCs w:val="28"/>
          <w:lang w:val="bg-BG"/>
        </w:rPr>
        <w:t xml:space="preserve">      Места за обявяване на избирателните списъци,</w:t>
      </w:r>
      <w:r w:rsidRPr="00331E6A">
        <w:rPr>
          <w:rFonts w:ascii="Verdana" w:hAnsi="Verdana"/>
          <w:b w:val="0"/>
          <w:sz w:val="28"/>
          <w:szCs w:val="28"/>
          <w:lang w:val="bg-BG"/>
        </w:rPr>
        <w:t xml:space="preserve"> </w:t>
      </w:r>
      <w:r>
        <w:rPr>
          <w:rFonts w:ascii="Verdana" w:hAnsi="Verdana" w:cs="Times New Roman"/>
          <w:b w:val="0"/>
          <w:bCs w:val="0"/>
          <w:sz w:val="28"/>
          <w:szCs w:val="28"/>
          <w:lang w:val="bg-BG"/>
        </w:rPr>
        <w:t xml:space="preserve">за </w:t>
      </w:r>
      <w:r w:rsidRPr="00CE710C">
        <w:rPr>
          <w:rFonts w:ascii="Verdana" w:hAnsi="Verdana" w:cs="Times New Roman"/>
          <w:b w:val="0"/>
          <w:bCs w:val="0"/>
          <w:sz w:val="28"/>
          <w:szCs w:val="28"/>
          <w:lang w:val="bg-BG"/>
        </w:rPr>
        <w:t xml:space="preserve">провеждане на </w:t>
      </w:r>
      <w:r w:rsidRPr="007629B5">
        <w:rPr>
          <w:rFonts w:ascii="Verdana" w:hAnsi="Verdana"/>
          <w:b w:val="0"/>
          <w:sz w:val="28"/>
          <w:szCs w:val="28"/>
          <w:lang w:val="bg-BG"/>
        </w:rPr>
        <w:t>изборите за народни представители за Нар</w:t>
      </w:r>
      <w:r>
        <w:rPr>
          <w:rFonts w:ascii="Verdana" w:hAnsi="Verdana"/>
          <w:b w:val="0"/>
          <w:sz w:val="28"/>
          <w:szCs w:val="28"/>
          <w:lang w:val="bg-BG"/>
        </w:rPr>
        <w:t xml:space="preserve">одно събрание на 4 април 2021 </w:t>
      </w:r>
      <w:r w:rsidRPr="00CE710C">
        <w:rPr>
          <w:rFonts w:ascii="Verdana" w:hAnsi="Verdana"/>
          <w:b w:val="0"/>
          <w:sz w:val="28"/>
          <w:szCs w:val="28"/>
          <w:lang w:val="bg-BG"/>
        </w:rPr>
        <w:t>г.</w:t>
      </w:r>
      <w:r>
        <w:rPr>
          <w:rFonts w:ascii="Times New Roman" w:hAnsi="Times New Roman"/>
          <w:b w:val="0"/>
          <w:lang w:val="bg-BG"/>
        </w:rPr>
        <w:t xml:space="preserve">, </w:t>
      </w:r>
      <w:r>
        <w:rPr>
          <w:rFonts w:ascii="Verdana" w:hAnsi="Verdana" w:cs="Times New Roman"/>
          <w:b w:val="0"/>
          <w:bCs w:val="0"/>
          <w:sz w:val="28"/>
          <w:szCs w:val="28"/>
          <w:lang w:val="bg-BG"/>
        </w:rPr>
        <w:t xml:space="preserve">както следва: </w:t>
      </w:r>
    </w:p>
    <w:p w:rsidR="009B36D1" w:rsidRDefault="009B36D1" w:rsidP="009B36D1">
      <w:pPr>
        <w:jc w:val="both"/>
        <w:rPr>
          <w:rFonts w:ascii="Verdana" w:hAnsi="Verdana" w:cs="Times New Roman"/>
          <w:b w:val="0"/>
          <w:bCs w:val="0"/>
          <w:sz w:val="28"/>
          <w:szCs w:val="28"/>
          <w:lang w:val="bg-BG"/>
        </w:rPr>
      </w:pPr>
    </w:p>
    <w:p w:rsidR="009B36D1" w:rsidRPr="004D2F4E" w:rsidRDefault="009B36D1" w:rsidP="009B36D1">
      <w:pPr>
        <w:jc w:val="both"/>
        <w:rPr>
          <w:rFonts w:ascii="Verdana" w:hAnsi="Verdana"/>
          <w:sz w:val="24"/>
          <w:szCs w:val="24"/>
          <w:lang w:val="bg-BG"/>
        </w:rPr>
      </w:pPr>
      <w:r w:rsidRPr="007629B5">
        <w:rPr>
          <w:rFonts w:ascii="Verdana" w:hAnsi="Verdana"/>
          <w:sz w:val="28"/>
          <w:szCs w:val="28"/>
          <w:lang w:val="bg-BG"/>
        </w:rPr>
        <w:t>-</w:t>
      </w:r>
      <w:r>
        <w:rPr>
          <w:rFonts w:ascii="Verdana" w:hAnsi="Verdana"/>
          <w:sz w:val="28"/>
          <w:szCs w:val="28"/>
          <w:lang w:val="bg-BG"/>
        </w:rPr>
        <w:t xml:space="preserve"> Секция</w:t>
      </w:r>
      <w:r w:rsidRPr="004D2F4E">
        <w:rPr>
          <w:rFonts w:ascii="Verdana" w:hAnsi="Verdana"/>
          <w:sz w:val="28"/>
          <w:szCs w:val="28"/>
          <w:lang w:val="bg-BG"/>
        </w:rPr>
        <w:t xml:space="preserve"> 001</w:t>
      </w:r>
      <w:r w:rsidRPr="004D2F4E">
        <w:rPr>
          <w:rFonts w:ascii="Verdana" w:hAnsi="Verdana"/>
          <w:b w:val="0"/>
          <w:sz w:val="28"/>
          <w:szCs w:val="28"/>
          <w:lang w:val="bg-BG"/>
        </w:rPr>
        <w:t xml:space="preserve"> - </w:t>
      </w:r>
      <w:r w:rsidRPr="004D2F4E">
        <w:rPr>
          <w:rFonts w:ascii="Verdana" w:hAnsi="Verdana"/>
          <w:sz w:val="24"/>
          <w:szCs w:val="24"/>
          <w:lang w:val="bg-BG"/>
        </w:rPr>
        <w:t xml:space="preserve">Административна сграда на </w:t>
      </w:r>
      <w:proofErr w:type="spellStart"/>
      <w:r w:rsidRPr="004D2F4E">
        <w:rPr>
          <w:rFonts w:ascii="Verdana" w:hAnsi="Verdana"/>
          <w:sz w:val="24"/>
          <w:szCs w:val="24"/>
          <w:lang w:val="bg-BG"/>
        </w:rPr>
        <w:t>ОбА</w:t>
      </w:r>
      <w:proofErr w:type="spellEnd"/>
      <w:r w:rsidRPr="004D2F4E">
        <w:rPr>
          <w:rFonts w:ascii="Verdana" w:hAnsi="Verdana"/>
          <w:sz w:val="24"/>
          <w:szCs w:val="24"/>
          <w:lang w:val="bg-BG"/>
        </w:rPr>
        <w:t xml:space="preserve">                                 Челопеч - заседателна зала</w:t>
      </w:r>
      <w:r>
        <w:rPr>
          <w:rFonts w:ascii="Verdana" w:hAnsi="Verdana"/>
          <w:sz w:val="24"/>
          <w:szCs w:val="24"/>
          <w:lang w:val="bg-BG"/>
        </w:rPr>
        <w:t>,</w:t>
      </w:r>
      <w:r w:rsidRPr="004D2F4E">
        <w:rPr>
          <w:rFonts w:ascii="Verdana" w:hAnsi="Verdana"/>
          <w:b w:val="0"/>
          <w:sz w:val="28"/>
          <w:szCs w:val="28"/>
          <w:lang w:val="bg-BG"/>
        </w:rPr>
        <w:t xml:space="preserve"> </w:t>
      </w:r>
      <w:r w:rsidRPr="004D2F4E">
        <w:rPr>
          <w:rFonts w:ascii="Verdana" w:hAnsi="Verdana"/>
          <w:sz w:val="24"/>
          <w:szCs w:val="24"/>
          <w:lang w:val="bg-BG"/>
        </w:rPr>
        <w:t>пл. ”Освобождение” №1</w:t>
      </w:r>
    </w:p>
    <w:p w:rsidR="009B36D1" w:rsidRPr="00F30670" w:rsidRDefault="009B36D1" w:rsidP="009B36D1">
      <w:pPr>
        <w:jc w:val="both"/>
        <w:rPr>
          <w:rFonts w:ascii="Verdana" w:hAnsi="Verdana"/>
          <w:sz w:val="24"/>
          <w:szCs w:val="24"/>
        </w:rPr>
      </w:pPr>
    </w:p>
    <w:p w:rsidR="009B36D1" w:rsidRPr="00DE78DC" w:rsidRDefault="009B36D1" w:rsidP="009B36D1">
      <w:pPr>
        <w:jc w:val="both"/>
        <w:rPr>
          <w:rFonts w:ascii="Verdana" w:hAnsi="Verdana"/>
          <w:sz w:val="24"/>
          <w:szCs w:val="24"/>
        </w:rPr>
      </w:pPr>
      <w:r w:rsidRPr="002C3246"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  <w:lang w:val="bg-BG"/>
        </w:rPr>
        <w:t xml:space="preserve">  </w:t>
      </w:r>
      <w:proofErr w:type="spellStart"/>
      <w:proofErr w:type="gramStart"/>
      <w:r w:rsidRPr="002C3246">
        <w:rPr>
          <w:rFonts w:ascii="Verdana" w:hAnsi="Verdana"/>
          <w:sz w:val="28"/>
          <w:szCs w:val="28"/>
        </w:rPr>
        <w:t>Секция</w:t>
      </w:r>
      <w:proofErr w:type="spellEnd"/>
      <w:r w:rsidRPr="002C32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 xml:space="preserve"> </w:t>
      </w:r>
      <w:r w:rsidRPr="002C3246">
        <w:rPr>
          <w:rFonts w:ascii="Verdana" w:hAnsi="Verdana"/>
          <w:sz w:val="28"/>
          <w:szCs w:val="28"/>
        </w:rPr>
        <w:t>002</w:t>
      </w:r>
      <w:proofErr w:type="gramEnd"/>
      <w:r w:rsidRPr="002C3246">
        <w:rPr>
          <w:rFonts w:ascii="Verdana" w:hAnsi="Verdana"/>
          <w:b w:val="0"/>
          <w:sz w:val="28"/>
          <w:szCs w:val="28"/>
        </w:rPr>
        <w:t xml:space="preserve"> –</w:t>
      </w:r>
      <w:r>
        <w:rPr>
          <w:rFonts w:ascii="Verdana" w:hAnsi="Verdana"/>
          <w:b w:val="0"/>
          <w:sz w:val="28"/>
          <w:szCs w:val="28"/>
          <w:lang w:val="bg-BG"/>
        </w:rPr>
        <w:t xml:space="preserve"> </w:t>
      </w:r>
      <w:proofErr w:type="spellStart"/>
      <w:r w:rsidRPr="008F0A2E">
        <w:rPr>
          <w:rFonts w:ascii="Verdana" w:hAnsi="Verdana"/>
          <w:sz w:val="24"/>
          <w:szCs w:val="24"/>
        </w:rPr>
        <w:t>Спортен</w:t>
      </w:r>
      <w:proofErr w:type="spellEnd"/>
      <w:r w:rsidRPr="008F0A2E">
        <w:rPr>
          <w:rFonts w:ascii="Verdana" w:hAnsi="Verdana"/>
          <w:sz w:val="24"/>
          <w:szCs w:val="24"/>
        </w:rPr>
        <w:t xml:space="preserve"> </w:t>
      </w:r>
      <w:proofErr w:type="spellStart"/>
      <w:r w:rsidRPr="008F0A2E">
        <w:rPr>
          <w:rFonts w:ascii="Verdana" w:hAnsi="Verdana"/>
          <w:sz w:val="24"/>
          <w:szCs w:val="24"/>
        </w:rPr>
        <w:t>комплекс</w:t>
      </w:r>
      <w:proofErr w:type="spellEnd"/>
      <w:r w:rsidRPr="008F0A2E">
        <w:rPr>
          <w:rFonts w:ascii="Verdana" w:hAnsi="Verdana"/>
          <w:sz w:val="24"/>
          <w:szCs w:val="24"/>
        </w:rPr>
        <w:t xml:space="preserve"> „</w:t>
      </w:r>
      <w:proofErr w:type="spellStart"/>
      <w:r w:rsidRPr="008F0A2E">
        <w:rPr>
          <w:rFonts w:ascii="Verdana" w:hAnsi="Verdana"/>
          <w:sz w:val="24"/>
          <w:szCs w:val="24"/>
        </w:rPr>
        <w:t>Хармония</w:t>
      </w:r>
      <w:proofErr w:type="spellEnd"/>
      <w:r w:rsidRPr="008F0A2E"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  <w:lang w:val="bg-BG"/>
        </w:rPr>
        <w:t>,</w:t>
      </w:r>
      <w:r w:rsidRPr="002C3246">
        <w:rPr>
          <w:rFonts w:ascii="Verdana" w:hAnsi="Verdana"/>
          <w:b w:val="0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ул</w:t>
      </w:r>
      <w:proofErr w:type="spellEnd"/>
      <w:r>
        <w:rPr>
          <w:rFonts w:ascii="Verdana" w:hAnsi="Verdana"/>
          <w:sz w:val="24"/>
          <w:szCs w:val="24"/>
        </w:rPr>
        <w:t>. “</w:t>
      </w:r>
      <w:proofErr w:type="spellStart"/>
      <w:r>
        <w:rPr>
          <w:rFonts w:ascii="Verdana" w:hAnsi="Verdana"/>
          <w:sz w:val="24"/>
          <w:szCs w:val="24"/>
        </w:rPr>
        <w:t>Георги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F0A2E">
        <w:rPr>
          <w:rFonts w:ascii="Verdana" w:hAnsi="Verdana"/>
          <w:sz w:val="24"/>
          <w:szCs w:val="24"/>
        </w:rPr>
        <w:t>Раковски</w:t>
      </w:r>
      <w:proofErr w:type="spellEnd"/>
      <w:r w:rsidRPr="008F0A2E">
        <w:rPr>
          <w:rFonts w:ascii="Verdana" w:hAnsi="Verdana"/>
          <w:sz w:val="24"/>
          <w:szCs w:val="24"/>
        </w:rPr>
        <w:t xml:space="preserve">” №16       </w:t>
      </w:r>
      <w:r w:rsidRPr="002C3246">
        <w:rPr>
          <w:rFonts w:ascii="Verdana" w:hAnsi="Verdana"/>
          <w:b w:val="0"/>
          <w:sz w:val="28"/>
          <w:szCs w:val="28"/>
        </w:rPr>
        <w:t xml:space="preserve">                               </w:t>
      </w:r>
    </w:p>
    <w:p w:rsidR="009B36D1" w:rsidRDefault="009B36D1" w:rsidP="009B36D1">
      <w:pPr>
        <w:jc w:val="both"/>
        <w:rPr>
          <w:rFonts w:ascii="Verdana" w:hAnsi="Verdana" w:cs="Times New Roman"/>
          <w:b w:val="0"/>
          <w:bCs w:val="0"/>
          <w:sz w:val="28"/>
          <w:szCs w:val="28"/>
          <w:lang w:val="bg-BG"/>
        </w:rPr>
      </w:pPr>
    </w:p>
    <w:p w:rsidR="009B36D1" w:rsidRDefault="009B36D1" w:rsidP="009B36D1">
      <w:pPr>
        <w:ind w:firstLine="708"/>
        <w:jc w:val="both"/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</w:pPr>
    </w:p>
    <w:p w:rsidR="009B36D1" w:rsidRPr="0095316B" w:rsidRDefault="009B36D1" w:rsidP="009B36D1">
      <w:pPr>
        <w:ind w:firstLine="708"/>
        <w:jc w:val="both"/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</w:pPr>
      <w:r w:rsidRPr="0095316B"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  <w:t>Контрол</w:t>
      </w:r>
      <w:r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  <w:t>,</w:t>
      </w:r>
      <w:r w:rsidRPr="0095316B"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  <w:t xml:space="preserve"> върху изпълнението на настоящата заповед </w:t>
      </w:r>
      <w:r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  <w:t>възлагам на Секретаря на община Челопеч</w:t>
      </w:r>
      <w:r w:rsidRPr="0095316B">
        <w:rPr>
          <w:rFonts w:ascii="Verdana" w:hAnsi="Verdana" w:cs="Times New Roman"/>
          <w:b w:val="0"/>
          <w:kern w:val="0"/>
          <w:sz w:val="28"/>
          <w:szCs w:val="28"/>
          <w:lang w:val="bg-BG" w:eastAsia="en-US"/>
        </w:rPr>
        <w:t>.</w:t>
      </w:r>
    </w:p>
    <w:p w:rsidR="009B36D1" w:rsidRDefault="009B36D1" w:rsidP="009B36D1">
      <w:pPr>
        <w:jc w:val="both"/>
        <w:rPr>
          <w:rFonts w:ascii="Verdana" w:hAnsi="Verdana" w:cs="Times New Roman"/>
          <w:b w:val="0"/>
          <w:bCs w:val="0"/>
          <w:sz w:val="28"/>
          <w:szCs w:val="28"/>
          <w:lang w:val="bg-BG"/>
        </w:rPr>
      </w:pPr>
      <w:r>
        <w:rPr>
          <w:rFonts w:ascii="Verdana" w:hAnsi="Verdana" w:cs="Times New Roman"/>
          <w:b w:val="0"/>
          <w:bCs w:val="0"/>
          <w:sz w:val="28"/>
          <w:szCs w:val="28"/>
          <w:lang w:val="bg-BG"/>
        </w:rPr>
        <w:t xml:space="preserve">     </w:t>
      </w:r>
    </w:p>
    <w:p w:rsidR="009B36D1" w:rsidRPr="0095316B" w:rsidRDefault="009B36D1" w:rsidP="009B36D1">
      <w:pPr>
        <w:ind w:firstLine="708"/>
        <w:jc w:val="both"/>
        <w:rPr>
          <w:rFonts w:ascii="Verdana" w:eastAsia="Calibri" w:hAnsi="Verdana" w:cs="Times New Roman"/>
          <w:b w:val="0"/>
          <w:bCs w:val="0"/>
          <w:kern w:val="0"/>
          <w:sz w:val="28"/>
          <w:szCs w:val="28"/>
          <w:lang w:val="bg-BG" w:eastAsia="en-US"/>
        </w:rPr>
      </w:pPr>
      <w:r w:rsidRPr="0095316B">
        <w:rPr>
          <w:rFonts w:ascii="Verdana" w:hAnsi="Verdana" w:cs="Times New Roman"/>
          <w:b w:val="0"/>
          <w:bCs w:val="0"/>
          <w:sz w:val="28"/>
          <w:szCs w:val="28"/>
          <w:lang w:val="bg-BG"/>
        </w:rPr>
        <w:t>Настоящата Заповед да се обяви публично.</w:t>
      </w:r>
    </w:p>
    <w:p w:rsidR="009B36D1" w:rsidRPr="00D63F30" w:rsidRDefault="009B36D1" w:rsidP="009B36D1">
      <w:pPr>
        <w:jc w:val="both"/>
        <w:rPr>
          <w:rFonts w:ascii="Verdana" w:hAnsi="Verdana" w:cs="Norma"/>
          <w:b w:val="0"/>
          <w:bCs w:val="0"/>
          <w:sz w:val="28"/>
          <w:szCs w:val="28"/>
          <w:lang w:val="bg-BG"/>
        </w:rPr>
      </w:pPr>
    </w:p>
    <w:p w:rsidR="009B36D1" w:rsidRDefault="009B36D1" w:rsidP="009B36D1">
      <w:pPr>
        <w:tabs>
          <w:tab w:val="left" w:pos="2955"/>
        </w:tabs>
        <w:rPr>
          <w:rFonts w:ascii="Verdana" w:hAnsi="Verdana"/>
          <w:b w:val="0"/>
          <w:sz w:val="28"/>
          <w:szCs w:val="28"/>
          <w:lang w:val="bg-BG"/>
        </w:rPr>
      </w:pPr>
      <w:r>
        <w:rPr>
          <w:rFonts w:ascii="Verdana" w:hAnsi="Verdana"/>
          <w:b w:val="0"/>
          <w:sz w:val="28"/>
          <w:szCs w:val="28"/>
          <w:lang w:val="bg-BG"/>
        </w:rPr>
        <w:t xml:space="preserve">  </w:t>
      </w:r>
    </w:p>
    <w:p w:rsidR="009B36D1" w:rsidRDefault="009B36D1" w:rsidP="009B36D1">
      <w:pPr>
        <w:tabs>
          <w:tab w:val="left" w:pos="2955"/>
        </w:tabs>
        <w:rPr>
          <w:rFonts w:ascii="Verdana" w:hAnsi="Verdana"/>
          <w:b w:val="0"/>
          <w:sz w:val="28"/>
          <w:szCs w:val="28"/>
          <w:lang w:val="bg-BG"/>
        </w:rPr>
      </w:pPr>
    </w:p>
    <w:p w:rsidR="009B36D1" w:rsidRPr="009B36D1" w:rsidRDefault="009B36D1" w:rsidP="009B36D1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 w:cs="Times New Roman"/>
          <w:b w:val="0"/>
          <w:bCs w:val="0"/>
          <w:kern w:val="0"/>
          <w:sz w:val="28"/>
          <w:szCs w:val="28"/>
          <w:lang w:val="bg-BG"/>
        </w:rPr>
      </w:pPr>
      <w:r>
        <w:rPr>
          <w:rFonts w:ascii="Verdana" w:hAnsi="Verdana" w:cs="Times New Roman"/>
          <w:b w:val="0"/>
          <w:bCs w:val="0"/>
          <w:kern w:val="0"/>
          <w:sz w:val="28"/>
          <w:szCs w:val="28"/>
          <w:lang w:val="bg-BG"/>
        </w:rPr>
        <w:t xml:space="preserve">Инж. Ал. </w:t>
      </w:r>
      <w:proofErr w:type="spellStart"/>
      <w:r>
        <w:rPr>
          <w:rFonts w:ascii="Verdana" w:hAnsi="Verdana" w:cs="Times New Roman"/>
          <w:b w:val="0"/>
          <w:bCs w:val="0"/>
          <w:kern w:val="0"/>
          <w:sz w:val="28"/>
          <w:szCs w:val="28"/>
          <w:lang w:val="bg-BG"/>
        </w:rPr>
        <w:t>Кесяков</w:t>
      </w:r>
      <w:proofErr w:type="spellEnd"/>
      <w:r>
        <w:rPr>
          <w:rFonts w:ascii="Verdana" w:hAnsi="Verdana" w:cs="Times New Roman"/>
          <w:b w:val="0"/>
          <w:bCs w:val="0"/>
          <w:kern w:val="0"/>
          <w:sz w:val="28"/>
          <w:szCs w:val="28"/>
        </w:rPr>
        <w:t xml:space="preserve">    (</w:t>
      </w:r>
      <w:r>
        <w:rPr>
          <w:rFonts w:ascii="Verdana" w:hAnsi="Verdana" w:cs="Times New Roman"/>
          <w:b w:val="0"/>
          <w:bCs w:val="0"/>
          <w:kern w:val="0"/>
          <w:sz w:val="28"/>
          <w:szCs w:val="28"/>
          <w:lang w:val="bg-BG"/>
        </w:rPr>
        <w:t>П</w:t>
      </w:r>
      <w:r>
        <w:rPr>
          <w:rFonts w:ascii="Verdana" w:hAnsi="Verdana" w:cs="Times New Roman"/>
          <w:b w:val="0"/>
          <w:bCs w:val="0"/>
          <w:kern w:val="0"/>
          <w:sz w:val="28"/>
          <w:szCs w:val="28"/>
        </w:rPr>
        <w:t>)</w:t>
      </w:r>
    </w:p>
    <w:p w:rsidR="009B36D1" w:rsidRPr="00C2362C" w:rsidRDefault="009B36D1" w:rsidP="009B36D1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 w:cs="Times New Roman"/>
          <w:b w:val="0"/>
          <w:bCs w:val="0"/>
          <w:kern w:val="0"/>
          <w:sz w:val="24"/>
          <w:szCs w:val="24"/>
          <w:lang w:val="bg-BG"/>
        </w:rPr>
      </w:pPr>
      <w:r>
        <w:rPr>
          <w:rFonts w:ascii="Verdana" w:hAnsi="Verdana" w:cs="Times New Roman"/>
          <w:b w:val="0"/>
          <w:bCs w:val="0"/>
          <w:kern w:val="0"/>
          <w:sz w:val="28"/>
          <w:szCs w:val="28"/>
          <w:lang w:val="bg-BG"/>
        </w:rPr>
        <w:t>Кмет на община Челопеч</w:t>
      </w:r>
    </w:p>
    <w:p w:rsidR="009B36D1" w:rsidRDefault="009B36D1" w:rsidP="009B36D1">
      <w:pPr>
        <w:tabs>
          <w:tab w:val="left" w:pos="3632"/>
        </w:tabs>
        <w:overflowPunct/>
        <w:autoSpaceDE/>
        <w:autoSpaceDN/>
        <w:adjustRightInd/>
        <w:spacing w:line="276" w:lineRule="auto"/>
        <w:textAlignment w:val="auto"/>
        <w:rPr>
          <w:rFonts w:ascii="Verdana" w:hAnsi="Verdana" w:cs="Times New Roman"/>
          <w:b w:val="0"/>
          <w:bCs w:val="0"/>
          <w:kern w:val="0"/>
          <w:sz w:val="24"/>
          <w:szCs w:val="24"/>
          <w:lang w:val="bg-BG"/>
        </w:rPr>
      </w:pPr>
    </w:p>
    <w:p w:rsidR="009B36D1" w:rsidRPr="0095316B" w:rsidRDefault="009B36D1" w:rsidP="009B36D1">
      <w:pPr>
        <w:tabs>
          <w:tab w:val="left" w:pos="3632"/>
        </w:tabs>
        <w:overflowPunct/>
        <w:autoSpaceDE/>
        <w:autoSpaceDN/>
        <w:adjustRightInd/>
        <w:spacing w:line="276" w:lineRule="auto"/>
        <w:textAlignment w:val="auto"/>
        <w:rPr>
          <w:rFonts w:ascii="Verdana" w:hAnsi="Verdana" w:cs="Times New Roman"/>
          <w:b w:val="0"/>
          <w:bCs w:val="0"/>
          <w:kern w:val="0"/>
          <w:sz w:val="24"/>
          <w:szCs w:val="24"/>
          <w:lang w:val="bg-BG"/>
        </w:rPr>
      </w:pPr>
    </w:p>
    <w:p w:rsidR="00D31747" w:rsidRDefault="009B36D1" w:rsidP="009B36D1">
      <w:pPr>
        <w:overflowPunct/>
        <w:autoSpaceDE/>
        <w:autoSpaceDN/>
        <w:adjustRightInd/>
        <w:spacing w:after="200" w:line="276" w:lineRule="auto"/>
        <w:textAlignment w:val="auto"/>
      </w:pPr>
      <w:r w:rsidRPr="0095316B">
        <w:rPr>
          <w:rFonts w:ascii="Verdana" w:hAnsi="Verdana" w:cs="Times New Roman"/>
          <w:bCs w:val="0"/>
          <w:i/>
          <w:kern w:val="0"/>
          <w:sz w:val="18"/>
          <w:szCs w:val="18"/>
          <w:lang w:val="bg-BG"/>
        </w:rPr>
        <w:t>Изготвил:</w:t>
      </w:r>
      <w:r w:rsidRPr="0095316B">
        <w:rPr>
          <w:rFonts w:ascii="Verdana" w:hAnsi="Verdana" w:cs="Times New Roman"/>
          <w:b w:val="0"/>
          <w:bCs w:val="0"/>
          <w:kern w:val="0"/>
          <w:sz w:val="18"/>
          <w:szCs w:val="18"/>
          <w:lang w:val="bg-BG"/>
        </w:rPr>
        <w:t xml:space="preserve"> Ст</w:t>
      </w:r>
      <w:r>
        <w:rPr>
          <w:rFonts w:ascii="Verdana" w:hAnsi="Verdana" w:cs="Times New Roman"/>
          <w:b w:val="0"/>
          <w:bCs w:val="0"/>
          <w:kern w:val="0"/>
          <w:sz w:val="18"/>
          <w:szCs w:val="18"/>
          <w:lang w:val="bg-BG"/>
        </w:rPr>
        <w:t>. Димитрова-гл. спец.  „ГР, АО и ИС</w:t>
      </w:r>
      <w:r w:rsidRPr="0095316B">
        <w:rPr>
          <w:rFonts w:ascii="Verdana" w:hAnsi="Verdana" w:cs="Times New Roman"/>
          <w:b w:val="0"/>
          <w:bCs w:val="0"/>
          <w:kern w:val="0"/>
          <w:sz w:val="18"/>
          <w:szCs w:val="18"/>
          <w:lang w:val="bg-BG"/>
        </w:rPr>
        <w:t>”, Община  Челопеч</w:t>
      </w:r>
      <w:bookmarkStart w:id="0" w:name="_GoBack"/>
      <w:bookmarkEnd w:id="0"/>
    </w:p>
    <w:sectPr w:rsidR="00D3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rm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2"/>
    <w:rsid w:val="009B36D1"/>
    <w:rsid w:val="00B24902"/>
    <w:rsid w:val="00D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A48"/>
  <w15:chartTrackingRefBased/>
  <w15:docId w15:val="{21151334-D7AF-4EFF-9BF2-60586A8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empora" w:eastAsia="Times New Roman" w:hAnsi="Tempora" w:cs="Tempora"/>
      <w:b/>
      <w:bCs/>
      <w:kern w:val="28"/>
      <w:sz w:val="32"/>
      <w:szCs w:val="32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2021-02-02T12:13:00Z</dcterms:created>
  <dcterms:modified xsi:type="dcterms:W3CDTF">2021-02-02T12:14:00Z</dcterms:modified>
</cp:coreProperties>
</file>